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1C5" w:rsidRDefault="001E20DF">
      <w:pPr>
        <w:pStyle w:val="a6"/>
        <w:widowControl/>
        <w:spacing w:beforeAutospacing="0" w:after="150" w:afterAutospacing="0" w:line="368" w:lineRule="atLeast"/>
        <w:ind w:firstLine="420"/>
        <w:jc w:val="center"/>
        <w:rPr>
          <w:rFonts w:ascii="黑体" w:eastAsia="黑体" w:hAnsi="黑体" w:cs="黑体"/>
          <w:b/>
          <w:bCs/>
          <w:color w:val="333333"/>
          <w:sz w:val="32"/>
          <w:szCs w:val="32"/>
        </w:rPr>
      </w:pPr>
      <w:r>
        <w:rPr>
          <w:rFonts w:ascii="黑体" w:eastAsia="黑体" w:hAnsi="黑体" w:cs="黑体" w:hint="eastAsia"/>
          <w:b/>
          <w:bCs/>
          <w:color w:val="333333"/>
          <w:sz w:val="32"/>
          <w:szCs w:val="32"/>
        </w:rPr>
        <w:t>会泽县自然资源局关于</w:t>
      </w:r>
    </w:p>
    <w:p w:rsidR="006C71C5" w:rsidRDefault="001E20DF">
      <w:pPr>
        <w:pStyle w:val="a6"/>
        <w:widowControl/>
        <w:spacing w:beforeAutospacing="0" w:after="150" w:afterAutospacing="0" w:line="368" w:lineRule="atLeast"/>
        <w:ind w:firstLine="420"/>
        <w:jc w:val="center"/>
        <w:rPr>
          <w:rFonts w:ascii="黑体" w:eastAsia="黑体" w:hAnsi="黑体" w:cs="黑体"/>
          <w:color w:val="333333"/>
          <w:sz w:val="32"/>
          <w:szCs w:val="32"/>
        </w:rPr>
      </w:pPr>
      <w:r>
        <w:rPr>
          <w:rFonts w:ascii="黑体" w:eastAsia="黑体" w:hAnsi="黑体" w:cs="黑体" w:hint="eastAsia"/>
          <w:b/>
          <w:bCs/>
          <w:color w:val="333333"/>
          <w:sz w:val="32"/>
          <w:szCs w:val="32"/>
        </w:rPr>
        <w:t>发布建设</w:t>
      </w:r>
      <w:r w:rsidR="00712092">
        <w:rPr>
          <w:rFonts w:ascii="黑体" w:eastAsia="黑体" w:hAnsi="黑体" w:cs="黑体" w:hint="eastAsia"/>
          <w:b/>
          <w:bCs/>
          <w:color w:val="333333"/>
          <w:sz w:val="32"/>
          <w:szCs w:val="32"/>
        </w:rPr>
        <w:t>用地</w:t>
      </w:r>
      <w:bookmarkStart w:id="0" w:name="_GoBack"/>
      <w:bookmarkEnd w:id="0"/>
      <w:r>
        <w:rPr>
          <w:rFonts w:ascii="黑体" w:eastAsia="黑体" w:hAnsi="黑体" w:cs="黑体" w:hint="eastAsia"/>
          <w:b/>
          <w:bCs/>
          <w:color w:val="333333"/>
          <w:sz w:val="32"/>
          <w:szCs w:val="32"/>
        </w:rPr>
        <w:t>规划行政许可事项实施规范的公告</w:t>
      </w:r>
    </w:p>
    <w:p w:rsidR="006C71C5" w:rsidRDefault="001E20DF">
      <w:pPr>
        <w:pStyle w:val="a6"/>
        <w:widowControl/>
        <w:spacing w:beforeAutospacing="0" w:after="150" w:afterAutospacing="0" w:line="368" w:lineRule="atLeast"/>
        <w:ind w:firstLine="420"/>
        <w:rPr>
          <w:rFonts w:ascii="Segoe UI" w:eastAsia="Segoe UI" w:hAnsi="Segoe UI" w:cs="Segoe UI"/>
          <w:color w:val="333333"/>
          <w:sz w:val="21"/>
          <w:szCs w:val="21"/>
        </w:rPr>
      </w:pPr>
      <w:r>
        <w:rPr>
          <w:rFonts w:ascii="宋体" w:hAnsi="宋体" w:cs="宋体" w:hint="eastAsia"/>
          <w:color w:val="333333"/>
          <w:sz w:val="30"/>
          <w:szCs w:val="30"/>
        </w:rPr>
        <w:t> </w:t>
      </w:r>
    </w:p>
    <w:p w:rsidR="006C71C5" w:rsidRDefault="001E20DF">
      <w:pPr>
        <w:pStyle w:val="a6"/>
        <w:widowControl/>
        <w:spacing w:beforeAutospacing="0" w:after="150" w:afterAutospacing="0" w:line="368" w:lineRule="atLeast"/>
        <w:ind w:firstLine="420"/>
        <w:rPr>
          <w:rFonts w:ascii="Segoe UI" w:eastAsia="Segoe UI" w:hAnsi="Segoe UI" w:cs="Segoe UI"/>
          <w:sz w:val="32"/>
          <w:szCs w:val="32"/>
        </w:rPr>
      </w:pPr>
      <w:r>
        <w:rPr>
          <w:rFonts w:ascii="宋体" w:hAnsi="宋体" w:cs="宋体" w:hint="eastAsia"/>
          <w:sz w:val="32"/>
          <w:szCs w:val="32"/>
        </w:rPr>
        <w:t>根据《云南省人民政府办公厅关于认真做好行政许可事项实施规范编制公布工作的通知》和《会泽县人民政府办公室关于公布会泽县行政许可事项清单（2023年版）的通知》（</w:t>
      </w:r>
      <w:proofErr w:type="gramStart"/>
      <w:r>
        <w:rPr>
          <w:rFonts w:ascii="宋体" w:hAnsi="宋体" w:cs="宋体" w:hint="eastAsia"/>
          <w:sz w:val="32"/>
          <w:szCs w:val="32"/>
        </w:rPr>
        <w:t>会政办</w:t>
      </w:r>
      <w:proofErr w:type="gramEnd"/>
      <w:r>
        <w:rPr>
          <w:rFonts w:ascii="宋体" w:hAnsi="宋体" w:cs="宋体" w:hint="eastAsia"/>
          <w:sz w:val="32"/>
          <w:szCs w:val="32"/>
        </w:rPr>
        <w:t>发〔2023〕72号）要求。县自然资源局编制了行政许可事项实施规范，现予以发布。</w:t>
      </w:r>
    </w:p>
    <w:p w:rsidR="006C71C5" w:rsidRDefault="001E20DF">
      <w:pPr>
        <w:pStyle w:val="a6"/>
        <w:widowControl/>
        <w:spacing w:beforeAutospacing="0" w:after="150" w:afterAutospacing="0" w:line="368" w:lineRule="atLeast"/>
        <w:ind w:firstLine="420"/>
        <w:rPr>
          <w:rFonts w:ascii="Segoe UI" w:eastAsia="Segoe UI" w:hAnsi="Segoe UI" w:cs="Segoe UI"/>
          <w:sz w:val="32"/>
          <w:szCs w:val="32"/>
        </w:rPr>
      </w:pPr>
      <w:r>
        <w:rPr>
          <w:rFonts w:ascii="宋体" w:hAnsi="宋体" w:cs="宋体" w:hint="eastAsia"/>
          <w:sz w:val="32"/>
          <w:szCs w:val="32"/>
        </w:rPr>
        <w:t>特此公告。</w:t>
      </w:r>
    </w:p>
    <w:p w:rsidR="006C71C5" w:rsidRDefault="006C71C5">
      <w:pPr>
        <w:pStyle w:val="a6"/>
        <w:widowControl/>
        <w:spacing w:beforeAutospacing="0" w:after="150" w:afterAutospacing="0"/>
        <w:rPr>
          <w:rFonts w:ascii="Segoe UI" w:eastAsia="Segoe UI" w:hAnsi="Segoe UI" w:cs="Segoe UI"/>
          <w:sz w:val="32"/>
          <w:szCs w:val="32"/>
        </w:rPr>
      </w:pPr>
    </w:p>
    <w:p w:rsidR="006C71C5" w:rsidRDefault="001E20DF">
      <w:pPr>
        <w:pStyle w:val="a6"/>
        <w:widowControl/>
        <w:spacing w:beforeAutospacing="0" w:after="150" w:afterAutospacing="0" w:line="368" w:lineRule="atLeast"/>
        <w:ind w:firstLine="420"/>
        <w:rPr>
          <w:rFonts w:ascii="Segoe UI" w:eastAsia="Segoe UI" w:hAnsi="Segoe UI" w:cs="Segoe UI"/>
          <w:sz w:val="32"/>
          <w:szCs w:val="32"/>
        </w:rPr>
      </w:pPr>
      <w:r>
        <w:rPr>
          <w:rFonts w:ascii="宋体" w:hAnsi="宋体" w:cs="宋体" w:hint="eastAsia"/>
          <w:sz w:val="32"/>
          <w:szCs w:val="32"/>
        </w:rPr>
        <w:t>附件：</w:t>
      </w:r>
      <w:hyperlink r:id="rId6" w:tgtFrame="http://www.ludian.gov.cn/contents/1827/_blank" w:history="1">
        <w:r>
          <w:rPr>
            <w:rStyle w:val="a7"/>
            <w:rFonts w:ascii="宋体" w:hAnsi="宋体" w:cs="宋体" w:hint="eastAsia"/>
            <w:color w:val="auto"/>
            <w:sz w:val="32"/>
            <w:szCs w:val="32"/>
          </w:rPr>
          <w:t>建设用地规划许可办理事项实施规范.</w:t>
        </w:r>
      </w:hyperlink>
    </w:p>
    <w:p w:rsidR="006C71C5" w:rsidRDefault="001E20DF">
      <w:pPr>
        <w:pStyle w:val="a6"/>
        <w:widowControl/>
        <w:spacing w:beforeAutospacing="0" w:after="150" w:afterAutospacing="0" w:line="368" w:lineRule="atLeast"/>
        <w:ind w:firstLine="420"/>
        <w:rPr>
          <w:rFonts w:ascii="Segoe UI" w:eastAsia="Segoe UI" w:hAnsi="Segoe UI" w:cs="Segoe UI"/>
          <w:sz w:val="32"/>
          <w:szCs w:val="32"/>
        </w:rPr>
      </w:pPr>
      <w:r>
        <w:rPr>
          <w:rFonts w:ascii="宋体" w:hAnsi="宋体" w:cs="宋体" w:hint="eastAsia"/>
          <w:sz w:val="32"/>
          <w:szCs w:val="32"/>
        </w:rPr>
        <w:t> </w:t>
      </w:r>
    </w:p>
    <w:p w:rsidR="006C71C5" w:rsidRDefault="001E20DF">
      <w:pPr>
        <w:pStyle w:val="a6"/>
        <w:widowControl/>
        <w:spacing w:beforeAutospacing="0" w:after="150" w:afterAutospacing="0" w:line="368" w:lineRule="atLeast"/>
        <w:ind w:firstLine="420"/>
        <w:jc w:val="right"/>
        <w:rPr>
          <w:rFonts w:ascii="Segoe UI" w:eastAsia="Segoe UI" w:hAnsi="Segoe UI" w:cs="Segoe UI"/>
          <w:sz w:val="32"/>
          <w:szCs w:val="32"/>
        </w:rPr>
      </w:pPr>
      <w:r>
        <w:rPr>
          <w:rFonts w:ascii="宋体" w:hAnsi="宋体" w:cs="宋体" w:hint="eastAsia"/>
          <w:sz w:val="32"/>
          <w:szCs w:val="32"/>
        </w:rPr>
        <w:t>               </w:t>
      </w:r>
      <w:r>
        <w:rPr>
          <w:rStyle w:val="a7"/>
          <w:rFonts w:ascii="宋体" w:hAnsi="宋体" w:cs="宋体" w:hint="eastAsia"/>
          <w:color w:val="auto"/>
          <w:sz w:val="32"/>
          <w:szCs w:val="32"/>
          <w:u w:val="none"/>
        </w:rPr>
        <w:t>会泽县自然资源局</w:t>
      </w:r>
    </w:p>
    <w:p w:rsidR="006C71C5" w:rsidRDefault="001E20DF">
      <w:pPr>
        <w:pStyle w:val="a6"/>
        <w:widowControl/>
        <w:spacing w:beforeAutospacing="0" w:after="150" w:afterAutospacing="0" w:line="368" w:lineRule="atLeast"/>
        <w:ind w:firstLine="420"/>
        <w:jc w:val="right"/>
        <w:rPr>
          <w:rFonts w:ascii="Segoe UI" w:eastAsia="Segoe UI" w:hAnsi="Segoe UI" w:cs="Segoe UI"/>
          <w:sz w:val="32"/>
          <w:szCs w:val="32"/>
        </w:rPr>
      </w:pPr>
      <w:r>
        <w:rPr>
          <w:rFonts w:ascii="宋体" w:hAnsi="宋体" w:cs="宋体" w:hint="eastAsia"/>
          <w:sz w:val="32"/>
          <w:szCs w:val="32"/>
        </w:rPr>
        <w:t>                 2023年11月9日</w:t>
      </w:r>
    </w:p>
    <w:sectPr w:rsidR="006C71C5">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5OWYwMmE2YjQyYTRmMDVhMjhjOTIwNjY2ZjM3NGUifQ=="/>
  </w:docVars>
  <w:rsids>
    <w:rsidRoot w:val="00172A27"/>
    <w:rsid w:val="BF2FBC62"/>
    <w:rsid w:val="00172A27"/>
    <w:rsid w:val="001E20DF"/>
    <w:rsid w:val="006C71C5"/>
    <w:rsid w:val="00712092"/>
    <w:rsid w:val="05FD6026"/>
    <w:rsid w:val="0B445D43"/>
    <w:rsid w:val="193668CC"/>
    <w:rsid w:val="32D62765"/>
    <w:rsid w:val="34D71D43"/>
    <w:rsid w:val="4A901C46"/>
    <w:rsid w:val="5EE94680"/>
    <w:rsid w:val="64211145"/>
    <w:rsid w:val="699A765B"/>
    <w:rsid w:val="6A990412"/>
    <w:rsid w:val="6B2F67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footer"/>
    <w:basedOn w:val="a"/>
    <w:link w:val="Char"/>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pPr>
      <w:spacing w:beforeAutospacing="1" w:afterAutospacing="1"/>
      <w:jc w:val="left"/>
    </w:pPr>
    <w:rPr>
      <w:kern w:val="0"/>
      <w:sz w:val="24"/>
    </w:rPr>
  </w:style>
  <w:style w:type="character" w:styleId="a7">
    <w:name w:val="Hyperlink"/>
    <w:basedOn w:val="a0"/>
    <w:rPr>
      <w:color w:val="0000FF"/>
      <w:u w:val="single"/>
    </w:rPr>
  </w:style>
  <w:style w:type="character" w:customStyle="1" w:styleId="Char">
    <w:name w:val="页脚 Char"/>
    <w:link w:val="a4"/>
    <w:rPr>
      <w:rFonts w:ascii="Calibri" w:hAnsi="Calibri"/>
      <w:kern w:val="2"/>
      <w:sz w:val="18"/>
      <w:szCs w:val="18"/>
    </w:rPr>
  </w:style>
  <w:style w:type="character" w:customStyle="1" w:styleId="Char0">
    <w:name w:val="页眉 Char"/>
    <w:link w:val="a5"/>
    <w:qFormat/>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footer"/>
    <w:basedOn w:val="a"/>
    <w:link w:val="Char"/>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pPr>
      <w:spacing w:beforeAutospacing="1" w:afterAutospacing="1"/>
      <w:jc w:val="left"/>
    </w:pPr>
    <w:rPr>
      <w:kern w:val="0"/>
      <w:sz w:val="24"/>
    </w:rPr>
  </w:style>
  <w:style w:type="character" w:styleId="a7">
    <w:name w:val="Hyperlink"/>
    <w:basedOn w:val="a0"/>
    <w:rPr>
      <w:color w:val="0000FF"/>
      <w:u w:val="single"/>
    </w:rPr>
  </w:style>
  <w:style w:type="character" w:customStyle="1" w:styleId="Char">
    <w:name w:val="页脚 Char"/>
    <w:link w:val="a4"/>
    <w:rPr>
      <w:rFonts w:ascii="Calibri" w:hAnsi="Calibri"/>
      <w:kern w:val="2"/>
      <w:sz w:val="18"/>
      <w:szCs w:val="18"/>
    </w:rPr>
  </w:style>
  <w:style w:type="character" w:customStyle="1" w:styleId="Char0">
    <w:name w:val="页眉 Char"/>
    <w:link w:val="a5"/>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ludian.gov.cn/ludian/upload//files/2023/9/4fecc30e38b7ba7a.ra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56</Words>
  <Characters>325</Characters>
  <Application>Microsoft Office Word</Application>
  <DocSecurity>0</DocSecurity>
  <Lines>2</Lines>
  <Paragraphs>1</Paragraphs>
  <ScaleCrop>false</ScaleCrop>
  <Company/>
  <LinksUpToDate>false</LinksUpToDate>
  <CharactersWithSpaces>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49152</dc:creator>
  <cp:lastModifiedBy>HP</cp:lastModifiedBy>
  <cp:revision>3</cp:revision>
  <cp:lastPrinted>2022-06-16T06:53:00Z</cp:lastPrinted>
  <dcterms:created xsi:type="dcterms:W3CDTF">2023-11-13T09:19:00Z</dcterms:created>
  <dcterms:modified xsi:type="dcterms:W3CDTF">2023-11-13T09:34:00Z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399443D6B58A4C669B48CBEF1178C1CA</vt:lpwstr>
  </property>
  <property fmtid="{D5CDD505-2E9C-101B-9397-08002B2CF9AE}" pid="3" name="KSOProductBuildVer">
    <vt:lpwstr>2052-11.8.6.8722</vt:lpwstr>
  </property>
</Properties>
</file>